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C2EE" w14:textId="6295EFF8" w:rsidR="00D13BE8" w:rsidRDefault="008B50AC" w:rsidP="00D13BE8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BC1E6" wp14:editId="67B1EBE7">
                <wp:simplePos x="0" y="0"/>
                <wp:positionH relativeFrom="margin">
                  <wp:posOffset>3403907</wp:posOffset>
                </wp:positionH>
                <wp:positionV relativeFrom="paragraph">
                  <wp:posOffset>52933</wp:posOffset>
                </wp:positionV>
                <wp:extent cx="2907463" cy="110490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463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2B831" w14:textId="77777777" w:rsidR="00D13BE8" w:rsidRPr="00216F3A" w:rsidRDefault="00D13BE8" w:rsidP="00D13BE8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 w:rsidRPr="00216F3A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MINISTERE DE L’AGR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IC</w:t>
                            </w:r>
                            <w:r w:rsidRPr="00216F3A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ULTURE ET</w:t>
                            </w:r>
                          </w:p>
                          <w:p w14:paraId="41A108AA" w14:textId="77777777" w:rsidR="00D13BE8" w:rsidRPr="00216F3A" w:rsidRDefault="00D13BE8" w:rsidP="00D13BE8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 w:rsidRPr="00216F3A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DE L’ELEVAGE</w:t>
                            </w:r>
                          </w:p>
                          <w:p w14:paraId="59D64BEE" w14:textId="77777777" w:rsidR="00D13BE8" w:rsidRPr="005D1E76" w:rsidRDefault="00D13BE8" w:rsidP="00D13B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-----------</w:t>
                            </w:r>
                          </w:p>
                          <w:p w14:paraId="0D2BD210" w14:textId="77777777" w:rsidR="00D13BE8" w:rsidRPr="00216F3A" w:rsidRDefault="00D13BE8" w:rsidP="00D13BE8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DIRECTION NATIONALE DES SERVICES VETERINAIRES</w:t>
                            </w:r>
                          </w:p>
                          <w:p w14:paraId="6526792A" w14:textId="77777777" w:rsidR="00D13BE8" w:rsidRDefault="00D13BE8" w:rsidP="00D13BE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C1E6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left:0;text-align:left;margin-left:268pt;margin-top:4.15pt;width:228.9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" filled="f" stroked="f" strokeweight=".5pt">
                <v:textbox>
                  <w:txbxContent>
                    <w:p w14:paraId="5342B831" w14:textId="77777777" w:rsidR="00D13BE8" w:rsidRPr="00216F3A" w:rsidRDefault="00D13BE8" w:rsidP="00D13BE8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 w:rsidRPr="00216F3A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MINISTERE DE L’AGR</w:t>
                      </w:r>
                      <w:r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IC</w:t>
                      </w:r>
                      <w:r w:rsidRPr="00216F3A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ULTURE ET</w:t>
                      </w:r>
                    </w:p>
                    <w:p w14:paraId="41A108AA" w14:textId="77777777" w:rsidR="00D13BE8" w:rsidRPr="00216F3A" w:rsidRDefault="00D13BE8" w:rsidP="00D13BE8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 w:rsidRPr="00216F3A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DE L’ELEVAGE</w:t>
                      </w:r>
                    </w:p>
                    <w:p w14:paraId="59D64BEE" w14:textId="77777777" w:rsidR="00D13BE8" w:rsidRPr="005D1E76" w:rsidRDefault="00D13BE8" w:rsidP="00D13BE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-----------</w:t>
                      </w:r>
                    </w:p>
                    <w:p w14:paraId="0D2BD210" w14:textId="77777777" w:rsidR="00D13BE8" w:rsidRPr="00216F3A" w:rsidRDefault="00D13BE8" w:rsidP="00D13BE8">
                      <w:pPr>
                        <w:spacing w:after="0"/>
                        <w:jc w:val="center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DIRECTION NATIONALE DES SERVICES VETERINAIRES</w:t>
                      </w:r>
                    </w:p>
                    <w:p w14:paraId="6526792A" w14:textId="77777777" w:rsidR="00D13BE8" w:rsidRDefault="00D13BE8" w:rsidP="00D13BE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3FAA0" w14:textId="77777777" w:rsidR="00D13BE8" w:rsidRDefault="00D13BE8" w:rsidP="00D13BE8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5A22C7FB" w14:textId="77777777" w:rsidR="00D13BE8" w:rsidRDefault="00D13BE8" w:rsidP="00D13BE8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035ECBC4" w14:textId="595D125A" w:rsidR="00D13BE8" w:rsidRPr="00B426CC" w:rsidRDefault="00D13BE8" w:rsidP="00D13BE8">
      <w:pPr>
        <w:rPr>
          <w:rFonts w:ascii="Century Gothic" w:hAnsi="Century Gothic"/>
        </w:rPr>
      </w:pPr>
      <w:r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7014" wp14:editId="322E7D91">
                <wp:simplePos x="0" y="0"/>
                <wp:positionH relativeFrom="column">
                  <wp:posOffset>-244475</wp:posOffset>
                </wp:positionH>
                <wp:positionV relativeFrom="paragraph">
                  <wp:posOffset>-556895</wp:posOffset>
                </wp:positionV>
                <wp:extent cx="2100580" cy="662940"/>
                <wp:effectExtent l="0" t="0" r="0" b="381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1E9A2" w14:textId="77777777" w:rsidR="00D13BE8" w:rsidRPr="00B426CC" w:rsidRDefault="00D13BE8" w:rsidP="00D13BE8">
                            <w:pPr>
                              <w:spacing w:after="0" w:line="240" w:lineRule="auto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REPUBLIQUE DE GUINEE</w:t>
                            </w:r>
                          </w:p>
                          <w:p w14:paraId="449CD640" w14:textId="77777777" w:rsidR="00D13BE8" w:rsidRPr="00B426CC" w:rsidRDefault="00D13BE8" w:rsidP="00D13BE8">
                            <w:pPr>
                              <w:spacing w:after="0" w:line="240" w:lineRule="auto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 xml:space="preserve">          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-------------</w:t>
                            </w:r>
                          </w:p>
                          <w:p w14:paraId="4FD42C64" w14:textId="77777777" w:rsidR="00D13BE8" w:rsidRPr="00B426CC" w:rsidRDefault="00D13BE8" w:rsidP="00D13BE8">
                            <w:pPr>
                              <w:spacing w:after="0" w:line="240" w:lineRule="auto"/>
                              <w:rPr>
                                <w:rFonts w:ascii="Century Gothic" w:hAnsi="Century Gothic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12"/>
                              </w:rPr>
                              <w:t xml:space="preserve">       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color w:val="FF0000"/>
                                <w:sz w:val="18"/>
                              </w:rPr>
                              <w:t>Travail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18"/>
                              </w:rPr>
                              <w:t>-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color w:val="FFFF00"/>
                                <w:sz w:val="18"/>
                              </w:rPr>
                              <w:t>Justice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18"/>
                              </w:rPr>
                              <w:t>-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color w:val="00B050"/>
                                <w:sz w:val="18"/>
                              </w:rPr>
                              <w:t>Solidarité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7014" id="Zone de texte 34" o:spid="_x0000_s1027" type="#_x0000_t202" style="position:absolute;margin-left:-19.25pt;margin-top:-43.85pt;width:165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" filled="f" stroked="f" strokeweight=".5pt">
                <v:textbox>
                  <w:txbxContent>
                    <w:p w14:paraId="7DF1E9A2" w14:textId="77777777" w:rsidR="00D13BE8" w:rsidRPr="00B426CC" w:rsidRDefault="00D13BE8" w:rsidP="00D13BE8">
                      <w:pPr>
                        <w:spacing w:after="0" w:line="240" w:lineRule="auto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REPUBLIQUE DE GUINEE</w:t>
                      </w:r>
                    </w:p>
                    <w:p w14:paraId="449CD640" w14:textId="77777777" w:rsidR="00D13BE8" w:rsidRPr="00B426CC" w:rsidRDefault="00D13BE8" w:rsidP="00D13BE8">
                      <w:pPr>
                        <w:spacing w:after="0" w:line="240" w:lineRule="auto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 xml:space="preserve">          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-------------</w:t>
                      </w:r>
                    </w:p>
                    <w:p w14:paraId="4FD42C64" w14:textId="77777777" w:rsidR="00D13BE8" w:rsidRPr="00B426CC" w:rsidRDefault="00D13BE8" w:rsidP="00D13BE8">
                      <w:pPr>
                        <w:spacing w:after="0" w:line="240" w:lineRule="auto"/>
                        <w:rPr>
                          <w:rFonts w:ascii="Century Gothic" w:hAnsi="Century Gothic" w:cs="Times New Roman"/>
                          <w:b/>
                          <w:sz w:val="16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12"/>
                        </w:rPr>
                        <w:t xml:space="preserve">       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color w:val="FF0000"/>
                          <w:sz w:val="18"/>
                        </w:rPr>
                        <w:t>Travail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18"/>
                        </w:rPr>
                        <w:t>-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color w:val="FFFF00"/>
                          <w:sz w:val="18"/>
                        </w:rPr>
                        <w:t>Justice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18"/>
                        </w:rPr>
                        <w:t>-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color w:val="00B050"/>
                          <w:sz w:val="18"/>
                        </w:rPr>
                        <w:t>Solidarité</w:t>
                      </w:r>
                    </w:p>
                  </w:txbxContent>
                </v:textbox>
              </v:shape>
            </w:pict>
          </mc:Fallback>
        </mc:AlternateContent>
      </w:r>
      <w:r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3F666" wp14:editId="2D23DECD">
                <wp:simplePos x="0" y="0"/>
                <wp:positionH relativeFrom="column">
                  <wp:posOffset>2157730</wp:posOffset>
                </wp:positionH>
                <wp:positionV relativeFrom="paragraph">
                  <wp:posOffset>-614046</wp:posOffset>
                </wp:positionV>
                <wp:extent cx="952500" cy="1076325"/>
                <wp:effectExtent l="0" t="0" r="0" b="952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763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39CDE" w14:textId="77777777" w:rsidR="00D13BE8" w:rsidRDefault="00D13BE8" w:rsidP="00D1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F666" id="Zone de texte 35" o:spid="_x0000_s1028" type="#_x0000_t202" style="position:absolute;margin-left:169.9pt;margin-top:-48.35pt;width: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" stroked="f" strokeweight=".5pt">
                <v:fill r:id="rId6" o:title="" recolor="t" rotate="t" type="frame"/>
                <v:textbox>
                  <w:txbxContent>
                    <w:p w14:paraId="3D739CDE" w14:textId="77777777" w:rsidR="00D13BE8" w:rsidRDefault="00D13BE8" w:rsidP="00D13BE8"/>
                  </w:txbxContent>
                </v:textbox>
              </v:shape>
            </w:pict>
          </mc:Fallback>
        </mc:AlternateContent>
      </w:r>
    </w:p>
    <w:p w14:paraId="66BBE10A" w14:textId="77777777" w:rsidR="00D13BE8" w:rsidRPr="00B426CC" w:rsidRDefault="00D13BE8" w:rsidP="00D13BE8">
      <w:pPr>
        <w:rPr>
          <w:rFonts w:ascii="Century Gothic" w:hAnsi="Century Gothic"/>
        </w:rPr>
      </w:pPr>
      <w:r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9255A" wp14:editId="0BCAD9BF">
                <wp:simplePos x="0" y="0"/>
                <wp:positionH relativeFrom="column">
                  <wp:posOffset>-191135</wp:posOffset>
                </wp:positionH>
                <wp:positionV relativeFrom="paragraph">
                  <wp:posOffset>101600</wp:posOffset>
                </wp:positionV>
                <wp:extent cx="2362200" cy="355600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08932" w14:textId="46E57B35" w:rsidR="00D13BE8" w:rsidRPr="00B426CC" w:rsidRDefault="00D13BE8" w:rsidP="00D13BE8">
                            <w:pPr>
                              <w:spacing w:after="0"/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 xml:space="preserve">N°        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/MA</w:t>
                            </w:r>
                            <w:r w:rsidR="001435C4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G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E</w:t>
                            </w:r>
                            <w:r w:rsidR="001435C4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L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DNSV</w:t>
                            </w:r>
                            <w:r w:rsidRPr="00B426CC">
                              <w:rPr>
                                <w:rFonts w:ascii="Century Gothic" w:hAnsi="Century Gothic" w:cs="Times New Roman"/>
                                <w:b/>
                                <w:sz w:val="24"/>
                              </w:rPr>
                              <w:t>/2022</w:t>
                            </w:r>
                          </w:p>
                          <w:p w14:paraId="2E5C0793" w14:textId="77777777" w:rsidR="00D13BE8" w:rsidRDefault="00D13BE8" w:rsidP="00D1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9255A" id="Zone de texte 38" o:spid="_x0000_s1029" type="#_x0000_t202" style="position:absolute;margin-left:-15.05pt;margin-top:8pt;width:186pt;height:2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" filled="f" stroked="f" strokeweight=".5pt">
                <v:textbox>
                  <w:txbxContent>
                    <w:p w14:paraId="0DC08932" w14:textId="46E57B35" w:rsidR="00D13BE8" w:rsidRPr="00B426CC" w:rsidRDefault="00D13BE8" w:rsidP="00D13BE8">
                      <w:pPr>
                        <w:spacing w:after="0"/>
                        <w:rPr>
                          <w:rFonts w:ascii="Century Gothic" w:hAnsi="Century Gothic" w:cs="Times New Roman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 xml:space="preserve">N°        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/MA</w:t>
                      </w:r>
                      <w:r w:rsidR="001435C4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G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E</w:t>
                      </w:r>
                      <w:r w:rsidR="001435C4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L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DNSV</w:t>
                      </w:r>
                      <w:r w:rsidRPr="00B426CC">
                        <w:rPr>
                          <w:rFonts w:ascii="Century Gothic" w:hAnsi="Century Gothic" w:cs="Times New Roman"/>
                          <w:b/>
                          <w:sz w:val="24"/>
                        </w:rPr>
                        <w:t>/2022</w:t>
                      </w:r>
                    </w:p>
                    <w:p w14:paraId="2E5C0793" w14:textId="77777777" w:rsidR="00D13BE8" w:rsidRDefault="00D13BE8" w:rsidP="00D13BE8"/>
                  </w:txbxContent>
                </v:textbox>
              </v:shape>
            </w:pict>
          </mc:Fallback>
        </mc:AlternateContent>
      </w:r>
    </w:p>
    <w:p w14:paraId="764BC85C" w14:textId="5F79E33F" w:rsidR="00D13BE8" w:rsidRPr="001435C4" w:rsidRDefault="001435C4" w:rsidP="002A36C1">
      <w:pPr>
        <w:rPr>
          <w:rFonts w:ascii="Century Gothic" w:hAnsi="Century Gothic"/>
        </w:rPr>
      </w:pPr>
      <w:r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6777B" wp14:editId="06B060E5">
                <wp:simplePos x="0" y="0"/>
                <wp:positionH relativeFrom="column">
                  <wp:posOffset>3299874</wp:posOffset>
                </wp:positionH>
                <wp:positionV relativeFrom="paragraph">
                  <wp:posOffset>91204</wp:posOffset>
                </wp:positionV>
                <wp:extent cx="2825332" cy="355600"/>
                <wp:effectExtent l="0" t="0" r="0" b="635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332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EC0C" w14:textId="7199280D" w:rsidR="00D13BE8" w:rsidRDefault="00D13BE8" w:rsidP="00D13BE8">
                            <w:pPr>
                              <w:spacing w:after="0"/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 w:rsidRPr="00B426CC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Conakry le,</w:t>
                            </w:r>
                          </w:p>
                          <w:p w14:paraId="1BA27D66" w14:textId="43B18380" w:rsidR="00D13BE8" w:rsidRDefault="00D13BE8" w:rsidP="00D13BE8">
                            <w:pPr>
                              <w:spacing w:after="0"/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</w:p>
                          <w:p w14:paraId="0C0EB05A" w14:textId="77777777" w:rsidR="00D13BE8" w:rsidRPr="00B426CC" w:rsidRDefault="00D13BE8" w:rsidP="00D13BE8">
                            <w:pPr>
                              <w:spacing w:after="0"/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</w:p>
                          <w:p w14:paraId="5E887740" w14:textId="77777777" w:rsidR="00D13BE8" w:rsidRDefault="00D13BE8" w:rsidP="00D1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6777B" id="Zone de texte 37" o:spid="_x0000_s1030" type="#_x0000_t202" style="position:absolute;margin-left:259.85pt;margin-top:7.2pt;width:222.4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" filled="f" stroked="f" strokeweight=".5pt">
                <v:textbox>
                  <w:txbxContent>
                    <w:p w14:paraId="66CCEC0C" w14:textId="7199280D" w:rsidR="00D13BE8" w:rsidRDefault="00D13BE8" w:rsidP="00D13BE8">
                      <w:pPr>
                        <w:spacing w:after="0"/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 w:rsidRPr="00B426CC">
                        <w:rPr>
                          <w:rFonts w:ascii="Century Gothic" w:hAnsi="Century Gothic" w:cs="Times New Roman"/>
                          <w:sz w:val="24"/>
                        </w:rPr>
                        <w:t>Conakry le,</w:t>
                      </w:r>
                    </w:p>
                    <w:p w14:paraId="1BA27D66" w14:textId="43B18380" w:rsidR="00D13BE8" w:rsidRDefault="00D13BE8" w:rsidP="00D13BE8">
                      <w:pPr>
                        <w:spacing w:after="0"/>
                        <w:rPr>
                          <w:rFonts w:ascii="Century Gothic" w:hAnsi="Century Gothic" w:cs="Times New Roman"/>
                          <w:sz w:val="24"/>
                        </w:rPr>
                      </w:pPr>
                    </w:p>
                    <w:p w14:paraId="0C0EB05A" w14:textId="77777777" w:rsidR="00D13BE8" w:rsidRPr="00B426CC" w:rsidRDefault="00D13BE8" w:rsidP="00D13BE8">
                      <w:pPr>
                        <w:spacing w:after="0"/>
                        <w:rPr>
                          <w:rFonts w:ascii="Century Gothic" w:hAnsi="Century Gothic" w:cs="Times New Roman"/>
                          <w:sz w:val="24"/>
                        </w:rPr>
                      </w:pPr>
                    </w:p>
                    <w:p w14:paraId="5E887740" w14:textId="77777777" w:rsidR="00D13BE8" w:rsidRDefault="00D13BE8" w:rsidP="00D13BE8"/>
                  </w:txbxContent>
                </v:textbox>
              </v:shape>
            </w:pict>
          </mc:Fallback>
        </mc:AlternateContent>
      </w:r>
      <w:r w:rsidR="00D13BE8" w:rsidRPr="00B426C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0252B" wp14:editId="066E9F9E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390525" cy="6350"/>
                <wp:effectExtent l="0" t="0" r="28575" b="317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53830" id="Connecteur droit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.6pt" to="3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2824466B" w14:textId="77777777" w:rsidR="00A07EDD" w:rsidRDefault="00A07EDD" w:rsidP="001435C4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F74378F" w14:textId="25C7E5FB" w:rsidR="009B03CA" w:rsidRPr="001435C4" w:rsidRDefault="00D13BE8" w:rsidP="00B0148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1435C4">
        <w:rPr>
          <w:rFonts w:ascii="Century Gothic" w:hAnsi="Century Gothic"/>
          <w:b/>
          <w:bCs/>
          <w:sz w:val="24"/>
          <w:szCs w:val="24"/>
        </w:rPr>
        <w:t xml:space="preserve">DECLARATION </w:t>
      </w:r>
      <w:r w:rsidR="00B0148D">
        <w:rPr>
          <w:rFonts w:ascii="Century Gothic" w:hAnsi="Century Gothic"/>
          <w:b/>
          <w:bCs/>
          <w:sz w:val="24"/>
          <w:szCs w:val="24"/>
        </w:rPr>
        <w:t xml:space="preserve">D’EPIDEMIE </w:t>
      </w:r>
      <w:r w:rsidRPr="001435C4">
        <w:rPr>
          <w:rFonts w:ascii="Century Gothic" w:hAnsi="Century Gothic"/>
          <w:b/>
          <w:bCs/>
          <w:sz w:val="24"/>
          <w:szCs w:val="24"/>
        </w:rPr>
        <w:t>DE GRIPPE AVIAIRE</w:t>
      </w:r>
    </w:p>
    <w:p w14:paraId="4FBADF0D" w14:textId="2030771C" w:rsidR="00975749" w:rsidRDefault="00D13BE8" w:rsidP="009B03C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ppleSystemUIFont"/>
          <w:sz w:val="24"/>
          <w:szCs w:val="24"/>
        </w:rPr>
      </w:pPr>
      <w:r w:rsidRPr="001435C4">
        <w:rPr>
          <w:rFonts w:ascii="Century Gothic" w:hAnsi="Century Gothic"/>
          <w:sz w:val="24"/>
          <w:szCs w:val="24"/>
        </w:rPr>
        <w:t>Le virus de l’Influenza aviaire hautement pathogène</w:t>
      </w:r>
      <w:r w:rsidR="001435C4">
        <w:rPr>
          <w:rFonts w:ascii="Century Gothic" w:hAnsi="Century Gothic"/>
          <w:sz w:val="24"/>
          <w:szCs w:val="24"/>
        </w:rPr>
        <w:t>,</w:t>
      </w:r>
      <w:r w:rsidRPr="001435C4">
        <w:rPr>
          <w:rFonts w:ascii="Century Gothic" w:hAnsi="Century Gothic"/>
          <w:sz w:val="24"/>
          <w:szCs w:val="24"/>
        </w:rPr>
        <w:t xml:space="preserve"> encore appelé Virus de la grippe aviaire</w:t>
      </w:r>
      <w:r w:rsidR="001435C4">
        <w:rPr>
          <w:rFonts w:ascii="Century Gothic" w:hAnsi="Century Gothic"/>
          <w:sz w:val="24"/>
          <w:szCs w:val="24"/>
        </w:rPr>
        <w:t>,</w:t>
      </w:r>
      <w:r w:rsidR="004B31B1" w:rsidRPr="001435C4">
        <w:rPr>
          <w:rFonts w:ascii="Century Gothic" w:hAnsi="Century Gothic"/>
          <w:sz w:val="24"/>
          <w:szCs w:val="24"/>
        </w:rPr>
        <w:t xml:space="preserve"> a été identifié sur des sites d’élevage de volaille </w:t>
      </w:r>
      <w:r w:rsidR="003725CE">
        <w:rPr>
          <w:rFonts w:ascii="Century Gothic" w:hAnsi="Century Gothic"/>
          <w:sz w:val="24"/>
          <w:szCs w:val="24"/>
        </w:rPr>
        <w:t xml:space="preserve">dans les préfectures de </w:t>
      </w:r>
      <w:proofErr w:type="spellStart"/>
      <w:r w:rsidR="003725CE">
        <w:rPr>
          <w:rFonts w:ascii="Century Gothic" w:hAnsi="Century Gothic"/>
          <w:sz w:val="24"/>
          <w:szCs w:val="24"/>
        </w:rPr>
        <w:t>Forécariah</w:t>
      </w:r>
      <w:proofErr w:type="spellEnd"/>
      <w:r w:rsidR="003725CE">
        <w:rPr>
          <w:rFonts w:ascii="Century Gothic" w:hAnsi="Century Gothic"/>
          <w:sz w:val="24"/>
          <w:szCs w:val="24"/>
        </w:rPr>
        <w:t xml:space="preserve"> et de </w:t>
      </w:r>
      <w:proofErr w:type="spellStart"/>
      <w:r w:rsidR="003725CE">
        <w:rPr>
          <w:rFonts w:ascii="Century Gothic" w:hAnsi="Century Gothic"/>
          <w:sz w:val="24"/>
          <w:szCs w:val="24"/>
        </w:rPr>
        <w:t>Coyah</w:t>
      </w:r>
      <w:proofErr w:type="spellEnd"/>
      <w:r w:rsidR="004B31B1" w:rsidRPr="001435C4">
        <w:rPr>
          <w:rFonts w:ascii="Century Gothic" w:hAnsi="Century Gothic"/>
          <w:sz w:val="24"/>
          <w:szCs w:val="24"/>
        </w:rPr>
        <w:t>. Le diagnostic</w:t>
      </w:r>
      <w:r w:rsidR="00CB1C0C">
        <w:rPr>
          <w:rFonts w:ascii="Century Gothic" w:hAnsi="Century Gothic"/>
          <w:sz w:val="24"/>
          <w:szCs w:val="24"/>
        </w:rPr>
        <w:t xml:space="preserve"> </w:t>
      </w:r>
      <w:r w:rsidR="004B31B1" w:rsidRPr="001435C4">
        <w:rPr>
          <w:rFonts w:ascii="Century Gothic" w:hAnsi="Century Gothic"/>
          <w:sz w:val="24"/>
          <w:szCs w:val="24"/>
        </w:rPr>
        <w:t>préalablement</w:t>
      </w:r>
      <w:r w:rsidR="00CB1C0C">
        <w:rPr>
          <w:rFonts w:ascii="Century Gothic" w:hAnsi="Century Gothic"/>
          <w:sz w:val="24"/>
          <w:szCs w:val="24"/>
        </w:rPr>
        <w:t xml:space="preserve"> </w:t>
      </w:r>
      <w:r w:rsidR="009B03CA">
        <w:rPr>
          <w:rFonts w:ascii="Century Gothic" w:hAnsi="Century Gothic"/>
          <w:sz w:val="24"/>
          <w:szCs w:val="24"/>
        </w:rPr>
        <w:t xml:space="preserve">positif </w:t>
      </w:r>
      <w:r w:rsidR="009B03CA" w:rsidRPr="001435C4">
        <w:rPr>
          <w:rFonts w:ascii="Century Gothic" w:hAnsi="Century Gothic"/>
          <w:sz w:val="24"/>
          <w:szCs w:val="24"/>
        </w:rPr>
        <w:t>posé</w:t>
      </w:r>
      <w:r w:rsidR="0017089C" w:rsidRPr="001435C4">
        <w:rPr>
          <w:rFonts w:ascii="Century Gothic" w:hAnsi="Century Gothic"/>
          <w:sz w:val="24"/>
          <w:szCs w:val="24"/>
        </w:rPr>
        <w:t xml:space="preserve"> </w:t>
      </w:r>
      <w:r w:rsidR="004B31B1" w:rsidRPr="001435C4">
        <w:rPr>
          <w:rFonts w:ascii="Century Gothic" w:hAnsi="Century Gothic"/>
          <w:sz w:val="24"/>
          <w:szCs w:val="24"/>
        </w:rPr>
        <w:t xml:space="preserve">par le </w:t>
      </w:r>
      <w:r w:rsidR="0017089C" w:rsidRPr="001435C4">
        <w:rPr>
          <w:rFonts w:ascii="Century Gothic" w:hAnsi="Century Gothic"/>
          <w:sz w:val="24"/>
          <w:szCs w:val="24"/>
        </w:rPr>
        <w:t>L</w:t>
      </w:r>
      <w:r w:rsidR="004B31B1" w:rsidRPr="001435C4">
        <w:rPr>
          <w:rFonts w:ascii="Century Gothic" w:hAnsi="Century Gothic"/>
          <w:sz w:val="24"/>
          <w:szCs w:val="24"/>
        </w:rPr>
        <w:t>aboratoire Central Vétérinaire de Diagnostic</w:t>
      </w:r>
      <w:r w:rsidR="0017089C" w:rsidRPr="001435C4">
        <w:rPr>
          <w:rFonts w:ascii="Century Gothic" w:hAnsi="Century Gothic"/>
          <w:sz w:val="24"/>
          <w:szCs w:val="24"/>
        </w:rPr>
        <w:t xml:space="preserve"> a été </w:t>
      </w:r>
      <w:r w:rsidR="006D05CC">
        <w:rPr>
          <w:rFonts w:ascii="Century Gothic" w:hAnsi="Century Gothic"/>
          <w:sz w:val="24"/>
          <w:szCs w:val="24"/>
        </w:rPr>
        <w:t xml:space="preserve">finalement </w:t>
      </w:r>
      <w:r w:rsidR="0017089C" w:rsidRPr="001435C4">
        <w:rPr>
          <w:rFonts w:ascii="Century Gothic" w:hAnsi="Century Gothic"/>
          <w:sz w:val="24"/>
          <w:szCs w:val="24"/>
        </w:rPr>
        <w:t>confirmé</w:t>
      </w:r>
      <w:r w:rsidR="0017089C" w:rsidRPr="00BF4DE5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17089C" w:rsidRPr="001435C4">
        <w:rPr>
          <w:rFonts w:ascii="Century Gothic" w:hAnsi="Century Gothic"/>
          <w:sz w:val="24"/>
          <w:szCs w:val="24"/>
        </w:rPr>
        <w:t>par le Laboratoire de référence de l’Organisation Mondiale de la Santé Animale (</w:t>
      </w:r>
      <w:r w:rsidR="00AB262E" w:rsidRPr="001435C4">
        <w:rPr>
          <w:rFonts w:ascii="Century Gothic" w:hAnsi="Century Gothic"/>
          <w:sz w:val="24"/>
          <w:szCs w:val="24"/>
        </w:rPr>
        <w:t>O</w:t>
      </w:r>
      <w:r w:rsidR="00AB262E">
        <w:rPr>
          <w:rFonts w:ascii="Century Gothic" w:hAnsi="Century Gothic"/>
          <w:sz w:val="24"/>
          <w:szCs w:val="24"/>
        </w:rPr>
        <w:t>MSA</w:t>
      </w:r>
      <w:r w:rsidR="0017089C" w:rsidRPr="001435C4">
        <w:rPr>
          <w:rFonts w:ascii="Century Gothic" w:hAnsi="Century Gothic"/>
          <w:sz w:val="24"/>
          <w:szCs w:val="24"/>
        </w:rPr>
        <w:t>) pour l’Influenza aviaire basé à Padoue en Italie</w:t>
      </w:r>
      <w:r w:rsidR="00975749" w:rsidRPr="001435C4">
        <w:rPr>
          <w:rFonts w:ascii="Century Gothic" w:hAnsi="Century Gothic"/>
          <w:sz w:val="24"/>
          <w:szCs w:val="24"/>
        </w:rPr>
        <w:t xml:space="preserve">. </w:t>
      </w:r>
      <w:r w:rsidR="00DE4CC2">
        <w:rPr>
          <w:rFonts w:ascii="Century Gothic" w:hAnsi="Century Gothic"/>
          <w:sz w:val="24"/>
          <w:szCs w:val="24"/>
        </w:rPr>
        <w:t xml:space="preserve">Le Ministère attendait </w:t>
      </w:r>
      <w:r w:rsidR="00DE4CC2">
        <w:rPr>
          <w:rFonts w:ascii="Century Gothic" w:hAnsi="Century Gothic" w:cs="AppleSystemUIFont"/>
          <w:sz w:val="24"/>
          <w:szCs w:val="24"/>
        </w:rPr>
        <w:t xml:space="preserve">cette </w:t>
      </w:r>
      <w:r w:rsidR="00CB1C0C" w:rsidRPr="009B03CA">
        <w:rPr>
          <w:rFonts w:ascii="Century Gothic" w:hAnsi="Century Gothic" w:cs="AppleSystemUIFont"/>
          <w:sz w:val="24"/>
          <w:szCs w:val="24"/>
        </w:rPr>
        <w:t>confirmation p</w:t>
      </w:r>
      <w:r w:rsidR="006D05CC">
        <w:rPr>
          <w:rFonts w:ascii="Century Gothic" w:hAnsi="Century Gothic" w:cs="AppleSystemUIFont"/>
          <w:sz w:val="24"/>
          <w:szCs w:val="24"/>
        </w:rPr>
        <w:t xml:space="preserve">our </w:t>
      </w:r>
      <w:r w:rsidR="00CB1C0C" w:rsidRPr="009B03CA">
        <w:rPr>
          <w:rFonts w:ascii="Century Gothic" w:hAnsi="Century Gothic" w:cs="AppleSystemUIFont"/>
          <w:sz w:val="24"/>
          <w:szCs w:val="24"/>
        </w:rPr>
        <w:t>déclarer officiellement l'existence du virus</w:t>
      </w:r>
      <w:r w:rsidR="006D05CC">
        <w:rPr>
          <w:rFonts w:ascii="Century Gothic" w:hAnsi="Century Gothic" w:cs="AppleSystemUIFont"/>
          <w:sz w:val="24"/>
          <w:szCs w:val="24"/>
        </w:rPr>
        <w:t>, conformément au protocole en la matière</w:t>
      </w:r>
      <w:r w:rsidR="00CB1C0C" w:rsidRPr="009B03CA">
        <w:rPr>
          <w:rFonts w:ascii="Century Gothic" w:hAnsi="Century Gothic" w:cs="AppleSystemUIFont"/>
          <w:sz w:val="24"/>
          <w:szCs w:val="24"/>
        </w:rPr>
        <w:t xml:space="preserve">. </w:t>
      </w:r>
    </w:p>
    <w:p w14:paraId="59C3218D" w14:textId="6C3DE721" w:rsidR="006D05CC" w:rsidRDefault="006D05CC" w:rsidP="009B03CA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AppleSystemUIFont"/>
          <w:sz w:val="24"/>
          <w:szCs w:val="24"/>
        </w:rPr>
      </w:pPr>
      <w:r>
        <w:rPr>
          <w:rFonts w:ascii="Century Gothic" w:hAnsi="Century Gothic" w:cs="AppleSystemUIFont"/>
          <w:sz w:val="24"/>
          <w:szCs w:val="24"/>
        </w:rPr>
        <w:t xml:space="preserve">Le virus a été récemment identifié dans plusieurs pays partenaires et de la région, y compris le Sénégal, </w:t>
      </w:r>
      <w:r w:rsidR="00035CCF">
        <w:rPr>
          <w:rFonts w:ascii="Century Gothic" w:hAnsi="Century Gothic" w:cs="AppleSystemUIFont"/>
          <w:sz w:val="24"/>
          <w:szCs w:val="24"/>
        </w:rPr>
        <w:t>le Mali, la Côte d’Ivoire, le Burkina Fasso, le Nigeria, le Ghana ou la France.</w:t>
      </w:r>
    </w:p>
    <w:p w14:paraId="649C5BFA" w14:textId="77777777" w:rsidR="009B03CA" w:rsidRPr="009B03CA" w:rsidRDefault="009B03CA" w:rsidP="009B03C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ppleSystemUIFont"/>
          <w:sz w:val="24"/>
          <w:szCs w:val="24"/>
        </w:rPr>
      </w:pPr>
    </w:p>
    <w:p w14:paraId="7CF579E7" w14:textId="67D1DD5E" w:rsidR="006B1E06" w:rsidRPr="001435C4" w:rsidRDefault="00975749" w:rsidP="002A36C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435C4">
        <w:rPr>
          <w:rFonts w:ascii="Century Gothic" w:hAnsi="Century Gothic"/>
          <w:sz w:val="24"/>
          <w:szCs w:val="24"/>
        </w:rPr>
        <w:t>Cette maladie infectieuse affecte la volaille domestique, les oiseaux sauvages et les personnes en contact étroit avec la volaille</w:t>
      </w:r>
      <w:r w:rsidR="00DE4CC2">
        <w:rPr>
          <w:rFonts w:ascii="Century Gothic" w:hAnsi="Century Gothic"/>
          <w:sz w:val="24"/>
          <w:szCs w:val="24"/>
        </w:rPr>
        <w:t xml:space="preserve">, </w:t>
      </w:r>
      <w:r w:rsidRPr="001435C4">
        <w:rPr>
          <w:rFonts w:ascii="Century Gothic" w:hAnsi="Century Gothic"/>
          <w:sz w:val="24"/>
          <w:szCs w:val="24"/>
        </w:rPr>
        <w:t xml:space="preserve">les oiseaux malades ou morts. Elle se caractérise par un rythme élevé </w:t>
      </w:r>
      <w:r w:rsidR="00FE57AE" w:rsidRPr="001435C4">
        <w:rPr>
          <w:rFonts w:ascii="Century Gothic" w:hAnsi="Century Gothic"/>
          <w:sz w:val="24"/>
          <w:szCs w:val="24"/>
        </w:rPr>
        <w:t>de contagion et une forte mortalité de la volaille et des oiseaux touchés.</w:t>
      </w:r>
    </w:p>
    <w:p w14:paraId="3CA8FD69" w14:textId="77777777" w:rsidR="002A36C1" w:rsidRDefault="003725CE" w:rsidP="002A36C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Depuis la suspicion de la maladie, d</w:t>
      </w:r>
      <w:r w:rsidR="00FE57AE" w:rsidRPr="001435C4">
        <w:rPr>
          <w:rFonts w:ascii="Century Gothic" w:hAnsi="Century Gothic"/>
          <w:sz w:val="24"/>
          <w:szCs w:val="24"/>
        </w:rPr>
        <w:t>es mesures</w:t>
      </w:r>
      <w:r w:rsidR="004F690E">
        <w:rPr>
          <w:rFonts w:ascii="Century Gothic" w:hAnsi="Century Gothic"/>
          <w:sz w:val="24"/>
          <w:szCs w:val="24"/>
        </w:rPr>
        <w:t xml:space="preserve"> </w:t>
      </w:r>
      <w:r w:rsidR="00FE57AE" w:rsidRPr="001435C4">
        <w:rPr>
          <w:rFonts w:ascii="Century Gothic" w:hAnsi="Century Gothic"/>
          <w:sz w:val="24"/>
          <w:szCs w:val="24"/>
        </w:rPr>
        <w:t>sont prises</w:t>
      </w:r>
      <w:r w:rsidR="004F690E">
        <w:rPr>
          <w:rFonts w:ascii="Century Gothic" w:hAnsi="Century Gothic"/>
          <w:sz w:val="24"/>
          <w:szCs w:val="24"/>
        </w:rPr>
        <w:t xml:space="preserve"> pour la gestion efficiente et le contrôle de l’épidémie notamment</w:t>
      </w:r>
      <w:r w:rsidR="00D50B52">
        <w:rPr>
          <w:rFonts w:ascii="Century Gothic" w:hAnsi="Century Gothic"/>
          <w:sz w:val="24"/>
          <w:szCs w:val="24"/>
        </w:rPr>
        <w:t xml:space="preserve"> : </w:t>
      </w:r>
    </w:p>
    <w:p w14:paraId="49057B45" w14:textId="067AFE72" w:rsidR="006A4243" w:rsidRDefault="006A4243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mise en place d’une cellule de crise au sein du département et élargie aux partenaires techniques et financiers </w:t>
      </w:r>
    </w:p>
    <w:p w14:paraId="1A9EBD65" w14:textId="1DD8DAF2" w:rsid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A36C1">
        <w:rPr>
          <w:rFonts w:ascii="Century Gothic" w:hAnsi="Century Gothic"/>
          <w:sz w:val="24"/>
          <w:szCs w:val="24"/>
        </w:rPr>
        <w:t>L</w:t>
      </w:r>
      <w:r w:rsidR="00D50B52" w:rsidRPr="002A36C1">
        <w:rPr>
          <w:rFonts w:ascii="Century Gothic" w:hAnsi="Century Gothic"/>
          <w:sz w:val="24"/>
          <w:szCs w:val="24"/>
        </w:rPr>
        <w:t xml:space="preserve">es </w:t>
      </w:r>
      <w:r w:rsidR="004F690E" w:rsidRPr="002A36C1">
        <w:rPr>
          <w:rFonts w:ascii="Century Gothic" w:hAnsi="Century Gothic"/>
          <w:sz w:val="24"/>
          <w:szCs w:val="24"/>
        </w:rPr>
        <w:t>décisions</w:t>
      </w:r>
      <w:r w:rsidR="00D50B52" w:rsidRPr="002A36C1">
        <w:rPr>
          <w:rFonts w:ascii="Century Gothic" w:hAnsi="Century Gothic"/>
          <w:sz w:val="24"/>
          <w:szCs w:val="24"/>
        </w:rPr>
        <w:t xml:space="preserve"> préfectorales portant susp</w:t>
      </w:r>
      <w:r>
        <w:rPr>
          <w:rFonts w:ascii="Century Gothic" w:hAnsi="Century Gothic"/>
          <w:sz w:val="24"/>
          <w:szCs w:val="24"/>
        </w:rPr>
        <w:t>icion et mise sous surveillance </w:t>
      </w:r>
    </w:p>
    <w:p w14:paraId="39C64DB5" w14:textId="2354366E" w:rsid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réalisation d’une mission d’investigation conjointe multisectorielle de la plateforme ‘’Une seule santé’’ et des partenaires </w:t>
      </w:r>
      <w:r w:rsidR="00156278">
        <w:rPr>
          <w:rFonts w:ascii="Century Gothic" w:hAnsi="Century Gothic"/>
          <w:sz w:val="24"/>
          <w:szCs w:val="24"/>
        </w:rPr>
        <w:t>techniques</w:t>
      </w:r>
      <w:r>
        <w:rPr>
          <w:rFonts w:ascii="Century Gothic" w:hAnsi="Century Gothic"/>
          <w:sz w:val="24"/>
          <w:szCs w:val="24"/>
        </w:rPr>
        <w:t xml:space="preserve"> et financiers (FAO, AF</w:t>
      </w:r>
      <w:r w:rsidR="00156278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NET</w:t>
      </w:r>
      <w:r w:rsidR="00156278">
        <w:rPr>
          <w:rFonts w:ascii="Century Gothic" w:hAnsi="Century Gothic"/>
          <w:sz w:val="24"/>
          <w:szCs w:val="24"/>
        </w:rPr>
        <w:t>) </w:t>
      </w:r>
    </w:p>
    <w:p w14:paraId="5880C2D9" w14:textId="7EEFD95D" w:rsidR="002A36C1" w:rsidRP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r w:rsidR="00D50B52" w:rsidRPr="002A36C1">
        <w:rPr>
          <w:rFonts w:ascii="Century Gothic" w:hAnsi="Century Gothic"/>
          <w:sz w:val="24"/>
          <w:szCs w:val="24"/>
        </w:rPr>
        <w:t>restriction de mouvements d’animaux dans les zones infectées</w:t>
      </w:r>
      <w:r w:rsidRPr="002A36C1">
        <w:rPr>
          <w:rFonts w:ascii="Century Gothic" w:hAnsi="Century Gothic"/>
          <w:sz w:val="24"/>
          <w:szCs w:val="24"/>
        </w:rPr>
        <w:t> </w:t>
      </w:r>
    </w:p>
    <w:p w14:paraId="02C81A90" w14:textId="1486977E" w:rsidR="002A36C1" w:rsidRP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A36C1">
        <w:rPr>
          <w:rFonts w:ascii="Century Gothic" w:hAnsi="Century Gothic"/>
          <w:sz w:val="24"/>
          <w:szCs w:val="24"/>
        </w:rPr>
        <w:t xml:space="preserve">La </w:t>
      </w:r>
      <w:r w:rsidR="00D50B52" w:rsidRPr="002A36C1">
        <w:rPr>
          <w:rFonts w:ascii="Century Gothic" w:hAnsi="Century Gothic"/>
          <w:sz w:val="24"/>
          <w:szCs w:val="24"/>
        </w:rPr>
        <w:t>mise</w:t>
      </w:r>
      <w:r w:rsidRPr="002A36C1">
        <w:rPr>
          <w:rFonts w:ascii="Century Gothic" w:hAnsi="Century Gothic"/>
          <w:sz w:val="24"/>
          <w:szCs w:val="24"/>
        </w:rPr>
        <w:t xml:space="preserve"> en</w:t>
      </w:r>
      <w:r w:rsidR="00D50B52" w:rsidRPr="002A36C1">
        <w:rPr>
          <w:rFonts w:ascii="Century Gothic" w:hAnsi="Century Gothic"/>
          <w:sz w:val="24"/>
          <w:szCs w:val="24"/>
        </w:rPr>
        <w:t xml:space="preserve"> place rapide d</w:t>
      </w:r>
      <w:r w:rsidR="00BF4DE5">
        <w:rPr>
          <w:rFonts w:ascii="Century Gothic" w:hAnsi="Century Gothic"/>
          <w:sz w:val="24"/>
          <w:szCs w:val="24"/>
        </w:rPr>
        <w:t>e multiples équipes</w:t>
      </w:r>
      <w:r w:rsidR="00D50B52" w:rsidRPr="002A36C1">
        <w:rPr>
          <w:rFonts w:ascii="Century Gothic" w:hAnsi="Century Gothic"/>
          <w:sz w:val="24"/>
          <w:szCs w:val="24"/>
        </w:rPr>
        <w:t xml:space="preserve"> de riposte pour procéder à l’abattage sanitaire et </w:t>
      </w:r>
      <w:r>
        <w:rPr>
          <w:rFonts w:ascii="Century Gothic" w:hAnsi="Century Gothic"/>
          <w:sz w:val="24"/>
          <w:szCs w:val="24"/>
        </w:rPr>
        <w:t xml:space="preserve">la </w:t>
      </w:r>
      <w:r w:rsidR="00D50B52" w:rsidRPr="002A36C1">
        <w:rPr>
          <w:rFonts w:ascii="Century Gothic" w:hAnsi="Century Gothic"/>
          <w:sz w:val="24"/>
          <w:szCs w:val="24"/>
        </w:rPr>
        <w:t>destruction des volailles, œufs, aliments et matériel</w:t>
      </w:r>
      <w:r>
        <w:rPr>
          <w:rFonts w:ascii="Century Gothic" w:hAnsi="Century Gothic"/>
          <w:sz w:val="24"/>
          <w:szCs w:val="24"/>
        </w:rPr>
        <w:t>s</w:t>
      </w:r>
      <w:r w:rsidR="00D50B52" w:rsidRPr="002A36C1">
        <w:rPr>
          <w:rFonts w:ascii="Century Gothic" w:hAnsi="Century Gothic"/>
          <w:sz w:val="24"/>
          <w:szCs w:val="24"/>
        </w:rPr>
        <w:t xml:space="preserve"> non recyclable</w:t>
      </w:r>
      <w:r>
        <w:rPr>
          <w:rFonts w:ascii="Century Gothic" w:hAnsi="Century Gothic"/>
          <w:sz w:val="24"/>
          <w:szCs w:val="24"/>
        </w:rPr>
        <w:t>s</w:t>
      </w:r>
      <w:r w:rsidRPr="002A36C1">
        <w:rPr>
          <w:rFonts w:ascii="Century Gothic" w:hAnsi="Century Gothic"/>
          <w:sz w:val="24"/>
          <w:szCs w:val="24"/>
        </w:rPr>
        <w:t> </w:t>
      </w:r>
    </w:p>
    <w:p w14:paraId="3415ED33" w14:textId="0A6E7A12" w:rsid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A36C1">
        <w:rPr>
          <w:rFonts w:ascii="Century Gothic" w:hAnsi="Century Gothic"/>
          <w:sz w:val="24"/>
          <w:szCs w:val="24"/>
        </w:rPr>
        <w:t>L</w:t>
      </w:r>
      <w:r w:rsidR="004F690E" w:rsidRPr="002A36C1">
        <w:rPr>
          <w:rFonts w:ascii="Century Gothic" w:hAnsi="Century Gothic"/>
          <w:sz w:val="24"/>
          <w:szCs w:val="24"/>
        </w:rPr>
        <w:t xml:space="preserve">’incinération et </w:t>
      </w:r>
      <w:r>
        <w:rPr>
          <w:rFonts w:ascii="Century Gothic" w:hAnsi="Century Gothic"/>
          <w:sz w:val="24"/>
          <w:szCs w:val="24"/>
        </w:rPr>
        <w:t>l’</w:t>
      </w:r>
      <w:r w:rsidR="004F690E" w:rsidRPr="002A36C1">
        <w:rPr>
          <w:rFonts w:ascii="Century Gothic" w:hAnsi="Century Gothic"/>
          <w:sz w:val="24"/>
          <w:szCs w:val="24"/>
        </w:rPr>
        <w:t>enfouissement des poulets abattus, morts et</w:t>
      </w:r>
      <w:r>
        <w:rPr>
          <w:rFonts w:ascii="Century Gothic" w:hAnsi="Century Gothic"/>
          <w:sz w:val="24"/>
          <w:szCs w:val="24"/>
        </w:rPr>
        <w:t xml:space="preserve"> des œufs dans les zones infectées </w:t>
      </w:r>
    </w:p>
    <w:p w14:paraId="5DBF28D3" w14:textId="4B4DA7FB" w:rsidR="002A36C1" w:rsidRP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L</w:t>
      </w:r>
      <w:r w:rsidR="004F690E" w:rsidRPr="002A36C1">
        <w:rPr>
          <w:rFonts w:ascii="Century Gothic" w:hAnsi="Century Gothic"/>
          <w:sz w:val="24"/>
          <w:szCs w:val="24"/>
        </w:rPr>
        <w:t>e recensement de tous les propriétaires dont les poulets ont été abattus et détruits y compris les œufs et aliments</w:t>
      </w:r>
      <w:r w:rsidRPr="002A36C1">
        <w:rPr>
          <w:rFonts w:ascii="Century Gothic" w:hAnsi="Century Gothic"/>
          <w:sz w:val="24"/>
          <w:szCs w:val="24"/>
        </w:rPr>
        <w:t> </w:t>
      </w:r>
      <w:r w:rsidR="00A07EDD" w:rsidRPr="002A36C1">
        <w:rPr>
          <w:rFonts w:ascii="Century Gothic" w:hAnsi="Century Gothic"/>
          <w:sz w:val="24"/>
          <w:szCs w:val="24"/>
        </w:rPr>
        <w:t xml:space="preserve"> </w:t>
      </w:r>
    </w:p>
    <w:p w14:paraId="76F14744" w14:textId="7D321ECC" w:rsidR="002A36C1" w:rsidRPr="002A36C1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A36C1">
        <w:rPr>
          <w:rFonts w:ascii="Century Gothic" w:hAnsi="Century Gothic"/>
          <w:sz w:val="24"/>
          <w:szCs w:val="24"/>
        </w:rPr>
        <w:t>L</w:t>
      </w:r>
      <w:r w:rsidR="00A07EDD" w:rsidRPr="002A36C1">
        <w:rPr>
          <w:rFonts w:ascii="Century Gothic" w:hAnsi="Century Gothic"/>
          <w:sz w:val="24"/>
          <w:szCs w:val="24"/>
        </w:rPr>
        <w:t>a mise en place des points de contrôle au</w:t>
      </w:r>
      <w:r w:rsidRPr="002A36C1">
        <w:rPr>
          <w:rFonts w:ascii="Century Gothic" w:hAnsi="Century Gothic"/>
          <w:sz w:val="24"/>
          <w:szCs w:val="24"/>
        </w:rPr>
        <w:t xml:space="preserve"> niveau des barrages routiers </w:t>
      </w:r>
    </w:p>
    <w:p w14:paraId="4B88D475" w14:textId="77777777" w:rsidR="00035CCF" w:rsidRDefault="002A36C1" w:rsidP="002A36C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A36C1">
        <w:rPr>
          <w:rFonts w:ascii="Century Gothic" w:hAnsi="Century Gothic"/>
          <w:sz w:val="24"/>
          <w:szCs w:val="24"/>
        </w:rPr>
        <w:t>L</w:t>
      </w:r>
      <w:r w:rsidR="00A07EDD" w:rsidRPr="002A36C1">
        <w:rPr>
          <w:rFonts w:ascii="Century Gothic" w:hAnsi="Century Gothic"/>
          <w:sz w:val="24"/>
          <w:szCs w:val="24"/>
        </w:rPr>
        <w:t>a</w:t>
      </w:r>
      <w:r w:rsidR="004F690E" w:rsidRPr="002A36C1">
        <w:rPr>
          <w:rFonts w:ascii="Century Gothic" w:hAnsi="Century Gothic"/>
          <w:sz w:val="24"/>
          <w:szCs w:val="24"/>
        </w:rPr>
        <w:t xml:space="preserve"> circonscription en zones du rayon de la maladie en trois zones à savoir : zones infectées, zones tampons et zones de surveillances</w:t>
      </w:r>
      <w:r w:rsidR="00035CCF">
        <w:rPr>
          <w:rFonts w:ascii="Century Gothic" w:hAnsi="Century Gothic"/>
          <w:sz w:val="24"/>
          <w:szCs w:val="24"/>
        </w:rPr>
        <w:t>.</w:t>
      </w:r>
    </w:p>
    <w:p w14:paraId="7A42E6B8" w14:textId="08C10F14" w:rsidR="00FE57AE" w:rsidRPr="00035CCF" w:rsidRDefault="00A07EDD" w:rsidP="00035CCF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5CCF">
        <w:rPr>
          <w:rFonts w:ascii="Century Gothic" w:hAnsi="Century Gothic"/>
          <w:sz w:val="24"/>
          <w:szCs w:val="24"/>
        </w:rPr>
        <w:t xml:space="preserve">Grace à ces différentes </w:t>
      </w:r>
      <w:r w:rsidR="00AB262E" w:rsidRPr="00035CCF">
        <w:rPr>
          <w:rFonts w:ascii="Century Gothic" w:hAnsi="Century Gothic"/>
          <w:sz w:val="24"/>
          <w:szCs w:val="24"/>
        </w:rPr>
        <w:t>mesures, nous</w:t>
      </w:r>
      <w:r w:rsidRPr="00035CCF">
        <w:rPr>
          <w:rFonts w:ascii="Century Gothic" w:hAnsi="Century Gothic"/>
          <w:sz w:val="24"/>
          <w:szCs w:val="24"/>
        </w:rPr>
        <w:t xml:space="preserve"> </w:t>
      </w:r>
      <w:r w:rsidR="00035CCF">
        <w:rPr>
          <w:rFonts w:ascii="Century Gothic" w:hAnsi="Century Gothic"/>
          <w:sz w:val="24"/>
          <w:szCs w:val="24"/>
        </w:rPr>
        <w:t>avons espoir de pouvoir</w:t>
      </w:r>
      <w:r w:rsidRPr="00035CCF">
        <w:rPr>
          <w:rFonts w:ascii="Century Gothic" w:hAnsi="Century Gothic"/>
          <w:sz w:val="24"/>
          <w:szCs w:val="24"/>
        </w:rPr>
        <w:t xml:space="preserve"> circonscrire la maladie dans les </w:t>
      </w:r>
      <w:r w:rsidR="00035CCF">
        <w:rPr>
          <w:rFonts w:ascii="Century Gothic" w:hAnsi="Century Gothic"/>
          <w:sz w:val="24"/>
          <w:szCs w:val="24"/>
        </w:rPr>
        <w:t xml:space="preserve">deux </w:t>
      </w:r>
      <w:r w:rsidRPr="00035CCF">
        <w:rPr>
          <w:rFonts w:ascii="Century Gothic" w:hAnsi="Century Gothic"/>
          <w:sz w:val="24"/>
          <w:szCs w:val="24"/>
        </w:rPr>
        <w:t>préfectures touchées</w:t>
      </w:r>
      <w:r w:rsidR="00035CCF">
        <w:rPr>
          <w:rFonts w:ascii="Century Gothic" w:hAnsi="Century Gothic"/>
          <w:sz w:val="24"/>
          <w:szCs w:val="24"/>
        </w:rPr>
        <w:t>, afin d’éviter la contamination dans les grandes zones de production qui, heureusement, ne sont pas touchées</w:t>
      </w:r>
      <w:r w:rsidRPr="00035CCF">
        <w:rPr>
          <w:rFonts w:ascii="Century Gothic" w:hAnsi="Century Gothic"/>
          <w:sz w:val="24"/>
          <w:szCs w:val="24"/>
        </w:rPr>
        <w:t>.</w:t>
      </w:r>
    </w:p>
    <w:p w14:paraId="634AC919" w14:textId="5933301C" w:rsidR="00FE57AE" w:rsidRPr="001435C4" w:rsidRDefault="00FE57AE" w:rsidP="002A36C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435C4">
        <w:rPr>
          <w:rFonts w:ascii="Century Gothic" w:hAnsi="Century Gothic"/>
          <w:sz w:val="24"/>
          <w:szCs w:val="24"/>
        </w:rPr>
        <w:t>Le Gouvernement invite l’ensemble de la population en général et les aviculteurs en particulier à une franche collaboration avec les services techniques compétents</w:t>
      </w:r>
      <w:r w:rsidR="00FC6FE8">
        <w:rPr>
          <w:rFonts w:ascii="Century Gothic" w:hAnsi="Century Gothic"/>
          <w:sz w:val="24"/>
          <w:szCs w:val="24"/>
        </w:rPr>
        <w:t xml:space="preserve"> en </w:t>
      </w:r>
      <w:r w:rsidRPr="001435C4">
        <w:rPr>
          <w:rFonts w:ascii="Century Gothic" w:hAnsi="Century Gothic"/>
          <w:sz w:val="24"/>
          <w:szCs w:val="24"/>
        </w:rPr>
        <w:t>déclaran</w:t>
      </w:r>
      <w:r w:rsidR="00FC6FE8">
        <w:rPr>
          <w:rFonts w:ascii="Century Gothic" w:hAnsi="Century Gothic"/>
          <w:sz w:val="24"/>
          <w:szCs w:val="24"/>
        </w:rPr>
        <w:t>t</w:t>
      </w:r>
      <w:r w:rsidRPr="001435C4">
        <w:rPr>
          <w:rFonts w:ascii="Century Gothic" w:hAnsi="Century Gothic"/>
          <w:sz w:val="24"/>
          <w:szCs w:val="24"/>
        </w:rPr>
        <w:t xml:space="preserve"> toute mortalité suspecte de volaille et d’oiseau sauvage</w:t>
      </w:r>
      <w:r w:rsidR="00807554">
        <w:rPr>
          <w:rFonts w:ascii="Century Gothic" w:hAnsi="Century Gothic"/>
          <w:sz w:val="24"/>
          <w:szCs w:val="24"/>
        </w:rPr>
        <w:t xml:space="preserve"> ; et </w:t>
      </w:r>
      <w:r w:rsidR="00FC6FE8">
        <w:rPr>
          <w:rFonts w:ascii="Century Gothic" w:hAnsi="Century Gothic"/>
          <w:sz w:val="24"/>
          <w:szCs w:val="24"/>
        </w:rPr>
        <w:t xml:space="preserve">en veillant au strict respect </w:t>
      </w:r>
      <w:r w:rsidRPr="001435C4">
        <w:rPr>
          <w:rFonts w:ascii="Century Gothic" w:hAnsi="Century Gothic"/>
          <w:sz w:val="24"/>
          <w:szCs w:val="24"/>
        </w:rPr>
        <w:t>des mesures de biosécurité.</w:t>
      </w:r>
    </w:p>
    <w:p w14:paraId="2BD1D10E" w14:textId="72B41C5F" w:rsidR="00BE4FFF" w:rsidRDefault="00035CCF" w:rsidP="008B50A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gouvernement</w:t>
      </w:r>
      <w:r w:rsidR="00BE4FFF">
        <w:rPr>
          <w:rFonts w:ascii="Century Gothic" w:hAnsi="Century Gothic"/>
          <w:sz w:val="24"/>
          <w:szCs w:val="24"/>
        </w:rPr>
        <w:t xml:space="preserve"> </w:t>
      </w:r>
      <w:r w:rsidR="00B0148D" w:rsidRPr="001435C4">
        <w:rPr>
          <w:rFonts w:ascii="Century Gothic" w:hAnsi="Century Gothic"/>
          <w:sz w:val="24"/>
          <w:szCs w:val="24"/>
        </w:rPr>
        <w:t>manifeste</w:t>
      </w:r>
      <w:r w:rsidR="00BE4FFF">
        <w:rPr>
          <w:rFonts w:ascii="Century Gothic" w:hAnsi="Century Gothic"/>
          <w:sz w:val="24"/>
          <w:szCs w:val="24"/>
        </w:rPr>
        <w:t xml:space="preserve"> </w:t>
      </w:r>
      <w:r w:rsidR="00807554">
        <w:rPr>
          <w:rFonts w:ascii="Century Gothic" w:hAnsi="Century Gothic"/>
          <w:sz w:val="24"/>
          <w:szCs w:val="24"/>
        </w:rPr>
        <w:t xml:space="preserve">sa </w:t>
      </w:r>
      <w:r w:rsidR="00FE57AE" w:rsidRPr="001435C4">
        <w:rPr>
          <w:rFonts w:ascii="Century Gothic" w:hAnsi="Century Gothic"/>
          <w:sz w:val="24"/>
          <w:szCs w:val="24"/>
        </w:rPr>
        <w:t>solidarité à l’endroit des aviculteurs et marque</w:t>
      </w:r>
      <w:r>
        <w:rPr>
          <w:rFonts w:ascii="Century Gothic" w:hAnsi="Century Gothic"/>
          <w:sz w:val="24"/>
          <w:szCs w:val="24"/>
        </w:rPr>
        <w:t xml:space="preserve"> sa </w:t>
      </w:r>
      <w:r w:rsidR="00FE57AE" w:rsidRPr="001435C4">
        <w:rPr>
          <w:rFonts w:ascii="Century Gothic" w:hAnsi="Century Gothic"/>
          <w:sz w:val="24"/>
          <w:szCs w:val="24"/>
        </w:rPr>
        <w:t>disponibilité à accompagner les acteurs de la filière avicole pour une meilleure</w:t>
      </w:r>
      <w:r w:rsidR="00906B89" w:rsidRPr="001435C4">
        <w:rPr>
          <w:rFonts w:ascii="Century Gothic" w:hAnsi="Century Gothic"/>
          <w:sz w:val="24"/>
          <w:szCs w:val="24"/>
        </w:rPr>
        <w:t xml:space="preserve"> gestion de </w:t>
      </w:r>
      <w:r w:rsidR="00BE4FFF">
        <w:rPr>
          <w:rFonts w:ascii="Century Gothic" w:hAnsi="Century Gothic"/>
          <w:sz w:val="24"/>
          <w:szCs w:val="24"/>
        </w:rPr>
        <w:t>la crise</w:t>
      </w:r>
      <w:r w:rsidR="00906B89" w:rsidRPr="001435C4">
        <w:rPr>
          <w:rFonts w:ascii="Century Gothic" w:hAnsi="Century Gothic"/>
          <w:sz w:val="24"/>
          <w:szCs w:val="24"/>
        </w:rPr>
        <w:t>. Il tien</w:t>
      </w:r>
      <w:r w:rsidR="002104E2">
        <w:rPr>
          <w:rFonts w:ascii="Century Gothic" w:hAnsi="Century Gothic"/>
          <w:sz w:val="24"/>
          <w:szCs w:val="24"/>
        </w:rPr>
        <w:t>t</w:t>
      </w:r>
      <w:r w:rsidR="00906B89" w:rsidRPr="001435C4">
        <w:rPr>
          <w:rFonts w:ascii="Century Gothic" w:hAnsi="Century Gothic"/>
          <w:sz w:val="24"/>
          <w:szCs w:val="24"/>
        </w:rPr>
        <w:t xml:space="preserve"> à rassurer les consommateurs de la prise de dispositions idoines pour la sécurité sanitaire des produits avicoles</w:t>
      </w:r>
      <w:r w:rsidR="006A4243">
        <w:rPr>
          <w:rFonts w:ascii="Century Gothic" w:hAnsi="Century Gothic"/>
          <w:sz w:val="24"/>
          <w:szCs w:val="24"/>
        </w:rPr>
        <w:t xml:space="preserve"> disponibles sur le marché.</w:t>
      </w:r>
    </w:p>
    <w:p w14:paraId="730F9E75" w14:textId="77777777" w:rsidR="00BF4DE5" w:rsidRDefault="00BF4DE5" w:rsidP="008B50A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1D64FF51" w14:textId="3690E96C" w:rsidR="00156278" w:rsidRPr="001435C4" w:rsidRDefault="00156278" w:rsidP="008B50A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 Gouvernement saisi</w:t>
      </w:r>
      <w:r w:rsidR="00035CCF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 xml:space="preserve"> cette occasion pour remercier l’ensemble des partenaires techniques et financiers pour leur appui constant </w:t>
      </w:r>
      <w:r w:rsidR="00FC6FE8">
        <w:rPr>
          <w:rFonts w:ascii="Century Gothic" w:hAnsi="Century Gothic"/>
          <w:sz w:val="24"/>
          <w:szCs w:val="24"/>
        </w:rPr>
        <w:t>pend</w:t>
      </w:r>
      <w:r>
        <w:rPr>
          <w:rFonts w:ascii="Century Gothic" w:hAnsi="Century Gothic"/>
          <w:sz w:val="24"/>
          <w:szCs w:val="24"/>
        </w:rPr>
        <w:t>ant cette période de crise que traverse le secteur avicole.</w:t>
      </w:r>
    </w:p>
    <w:p w14:paraId="18B87654" w14:textId="77777777" w:rsidR="00A07EDD" w:rsidRDefault="00906B89" w:rsidP="008B50AC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1435C4">
        <w:rPr>
          <w:rFonts w:ascii="Century Gothic" w:hAnsi="Century Gothic"/>
          <w:sz w:val="24"/>
          <w:szCs w:val="24"/>
        </w:rPr>
        <w:tab/>
      </w:r>
      <w:r w:rsidRPr="001435C4">
        <w:rPr>
          <w:rFonts w:ascii="Century Gothic" w:hAnsi="Century Gothic"/>
          <w:sz w:val="24"/>
          <w:szCs w:val="24"/>
        </w:rPr>
        <w:tab/>
      </w:r>
      <w:r w:rsidRPr="001435C4">
        <w:rPr>
          <w:rFonts w:ascii="Century Gothic" w:hAnsi="Century Gothic"/>
          <w:sz w:val="24"/>
          <w:szCs w:val="24"/>
        </w:rPr>
        <w:tab/>
      </w:r>
      <w:r w:rsidRPr="001435C4">
        <w:rPr>
          <w:rFonts w:ascii="Century Gothic" w:hAnsi="Century Gothic"/>
          <w:sz w:val="24"/>
          <w:szCs w:val="24"/>
        </w:rPr>
        <w:tab/>
      </w:r>
      <w:r w:rsidRPr="001435C4">
        <w:rPr>
          <w:rFonts w:ascii="Century Gothic" w:hAnsi="Century Gothic"/>
          <w:sz w:val="24"/>
          <w:szCs w:val="24"/>
        </w:rPr>
        <w:tab/>
      </w:r>
      <w:r w:rsidR="001435C4">
        <w:rPr>
          <w:rFonts w:ascii="Century Gothic" w:hAnsi="Century Gothic"/>
          <w:sz w:val="24"/>
          <w:szCs w:val="24"/>
        </w:rPr>
        <w:tab/>
      </w:r>
    </w:p>
    <w:p w14:paraId="2A230935" w14:textId="34420112" w:rsidR="00906B89" w:rsidRPr="001435C4" w:rsidRDefault="00A07EDD" w:rsidP="003725CE">
      <w:pPr>
        <w:spacing w:after="0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</w:t>
      </w:r>
      <w:r w:rsidR="00906B89" w:rsidRPr="001435C4">
        <w:rPr>
          <w:rFonts w:ascii="Century Gothic" w:hAnsi="Century Gothic"/>
          <w:b/>
          <w:bCs/>
          <w:sz w:val="24"/>
          <w:szCs w:val="24"/>
        </w:rPr>
        <w:t xml:space="preserve">Fait à Conakry le </w:t>
      </w:r>
      <w:r w:rsidR="00035CCF">
        <w:rPr>
          <w:rFonts w:ascii="Century Gothic" w:hAnsi="Century Gothic"/>
          <w:b/>
          <w:bCs/>
          <w:sz w:val="24"/>
          <w:szCs w:val="24"/>
        </w:rPr>
        <w:t>0</w:t>
      </w:r>
      <w:r w:rsidR="00533597">
        <w:rPr>
          <w:rFonts w:ascii="Century Gothic" w:hAnsi="Century Gothic"/>
          <w:b/>
          <w:bCs/>
          <w:sz w:val="24"/>
          <w:szCs w:val="24"/>
        </w:rPr>
        <w:t>7</w:t>
      </w:r>
      <w:r w:rsidR="00035CC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06B89" w:rsidRPr="001435C4">
        <w:rPr>
          <w:rFonts w:ascii="Century Gothic" w:hAnsi="Century Gothic"/>
          <w:b/>
          <w:bCs/>
          <w:sz w:val="24"/>
          <w:szCs w:val="24"/>
        </w:rPr>
        <w:t>juin 2022</w:t>
      </w:r>
    </w:p>
    <w:p w14:paraId="426C5ED8" w14:textId="527F5252" w:rsidR="00906B89" w:rsidRDefault="00906B89" w:rsidP="001435C4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91F16BF" w14:textId="77777777" w:rsidR="00A07EDD" w:rsidRPr="001435C4" w:rsidRDefault="00A07EDD" w:rsidP="001435C4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DB6C9D5" w14:textId="7593D38A" w:rsidR="001435C4" w:rsidRPr="005976F8" w:rsidRDefault="005976F8" w:rsidP="001435C4">
      <w:pPr>
        <w:spacing w:after="0" w:line="240" w:lineRule="auto"/>
        <w:ind w:left="354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    </w:t>
      </w:r>
      <w:r w:rsidR="00156278">
        <w:rPr>
          <w:rFonts w:ascii="Century Gothic" w:hAnsi="Century Gothic"/>
          <w:sz w:val="24"/>
          <w:szCs w:val="24"/>
        </w:rPr>
        <w:t xml:space="preserve">       </w:t>
      </w:r>
      <w:r w:rsidR="00906B89" w:rsidRPr="005976F8">
        <w:rPr>
          <w:rFonts w:ascii="Century Gothic" w:hAnsi="Century Gothic"/>
          <w:b/>
          <w:sz w:val="24"/>
          <w:szCs w:val="24"/>
        </w:rPr>
        <w:t xml:space="preserve">Pour le Gouvernement, </w:t>
      </w:r>
    </w:p>
    <w:p w14:paraId="7985E30F" w14:textId="6BB1BEB9" w:rsidR="00906B89" w:rsidRDefault="001435C4" w:rsidP="00807554">
      <w:pPr>
        <w:spacing w:after="0" w:line="240" w:lineRule="auto"/>
        <w:ind w:left="3540"/>
        <w:jc w:val="center"/>
        <w:rPr>
          <w:rFonts w:ascii="Century Gothic" w:hAnsi="Century Gothic"/>
          <w:b/>
          <w:sz w:val="24"/>
          <w:szCs w:val="24"/>
        </w:rPr>
      </w:pPr>
      <w:r w:rsidRPr="005976F8">
        <w:rPr>
          <w:rFonts w:ascii="Century Gothic" w:hAnsi="Century Gothic"/>
          <w:b/>
          <w:sz w:val="24"/>
          <w:szCs w:val="24"/>
        </w:rPr>
        <w:t>L</w:t>
      </w:r>
      <w:r w:rsidR="00906B89" w:rsidRPr="005976F8">
        <w:rPr>
          <w:rFonts w:ascii="Century Gothic" w:hAnsi="Century Gothic"/>
          <w:b/>
          <w:sz w:val="24"/>
          <w:szCs w:val="24"/>
        </w:rPr>
        <w:t>e Ministre de l’Agriculture et de l’Elevage</w:t>
      </w:r>
      <w:r w:rsidR="00A01FD4">
        <w:rPr>
          <w:rFonts w:ascii="Century Gothic" w:hAnsi="Century Gothic"/>
          <w:b/>
          <w:sz w:val="24"/>
          <w:szCs w:val="24"/>
        </w:rPr>
        <w:t xml:space="preserve"> P/O</w:t>
      </w:r>
    </w:p>
    <w:p w14:paraId="5E10AE83" w14:textId="1CEEBD17" w:rsidR="00A01FD4" w:rsidRDefault="00A01FD4" w:rsidP="00807554">
      <w:pPr>
        <w:spacing w:after="0" w:line="240" w:lineRule="auto"/>
        <w:ind w:left="3540"/>
        <w:jc w:val="center"/>
        <w:rPr>
          <w:rFonts w:ascii="Century Gothic" w:hAnsi="Century Gothic"/>
          <w:b/>
          <w:sz w:val="24"/>
          <w:szCs w:val="24"/>
        </w:rPr>
      </w:pPr>
    </w:p>
    <w:p w14:paraId="35AE37FC" w14:textId="0DD8EBE8" w:rsidR="00A01FD4" w:rsidRPr="005976F8" w:rsidRDefault="00A01FD4" w:rsidP="00807554">
      <w:pPr>
        <w:spacing w:after="0" w:line="240" w:lineRule="auto"/>
        <w:ind w:left="354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 Secrétaire Générale</w:t>
      </w:r>
    </w:p>
    <w:p w14:paraId="3C2786D5" w14:textId="55DEE0DF" w:rsidR="001435C4" w:rsidRPr="005976F8" w:rsidRDefault="001435C4" w:rsidP="0080755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7F56D61A" w14:textId="5B916647" w:rsidR="00906B89" w:rsidRDefault="00906B89" w:rsidP="0080755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8527E73" w14:textId="77777777" w:rsidR="005976F8" w:rsidRPr="001435C4" w:rsidRDefault="005976F8" w:rsidP="00807554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1174436" w14:textId="5D947D6E" w:rsidR="00906B89" w:rsidRPr="005976F8" w:rsidRDefault="00807554" w:rsidP="0080755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</w:t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2104E2">
        <w:rPr>
          <w:rFonts w:ascii="Century Gothic" w:hAnsi="Century Gothic"/>
          <w:b/>
          <w:bCs/>
          <w:sz w:val="24"/>
          <w:szCs w:val="24"/>
        </w:rPr>
        <w:t>Hawa SYLLA</w:t>
      </w:r>
    </w:p>
    <w:sectPr w:rsidR="00906B89" w:rsidRPr="0059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5365"/>
    <w:multiLevelType w:val="hybridMultilevel"/>
    <w:tmpl w:val="252080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E8"/>
    <w:rsid w:val="00035CCF"/>
    <w:rsid w:val="001435C4"/>
    <w:rsid w:val="00156278"/>
    <w:rsid w:val="0017089C"/>
    <w:rsid w:val="002104E2"/>
    <w:rsid w:val="002A36C1"/>
    <w:rsid w:val="003725CE"/>
    <w:rsid w:val="0042548D"/>
    <w:rsid w:val="004B31B1"/>
    <w:rsid w:val="004C4DBD"/>
    <w:rsid w:val="004F4AD5"/>
    <w:rsid w:val="004F690E"/>
    <w:rsid w:val="00533597"/>
    <w:rsid w:val="005976F8"/>
    <w:rsid w:val="006A4243"/>
    <w:rsid w:val="006B1E06"/>
    <w:rsid w:val="006D05CC"/>
    <w:rsid w:val="00807554"/>
    <w:rsid w:val="00820E72"/>
    <w:rsid w:val="008B50AC"/>
    <w:rsid w:val="00906B89"/>
    <w:rsid w:val="00955EB4"/>
    <w:rsid w:val="00975749"/>
    <w:rsid w:val="009B03CA"/>
    <w:rsid w:val="00A01FD4"/>
    <w:rsid w:val="00A07EDD"/>
    <w:rsid w:val="00AB262E"/>
    <w:rsid w:val="00B0148D"/>
    <w:rsid w:val="00BE4FFF"/>
    <w:rsid w:val="00BF4DE5"/>
    <w:rsid w:val="00CB1C0C"/>
    <w:rsid w:val="00D13BE8"/>
    <w:rsid w:val="00D50B52"/>
    <w:rsid w:val="00DE4CC2"/>
    <w:rsid w:val="00F478E9"/>
    <w:rsid w:val="00FC6FE8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C403"/>
  <w15:chartTrackingRefBased/>
  <w15:docId w15:val="{619192B5-5D4B-4E7C-BC0B-73A27D4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6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/>
  <cp:revision>2</cp:revision>
  <cp:lastPrinted>2022-06-08T14:08:00Z</cp:lastPrinted>
  <dcterms:created xsi:type="dcterms:W3CDTF">2022-06-08T16:42:00Z</dcterms:created>
  <dcterms:modified xsi:type="dcterms:W3CDTF">2022-06-08T16:42:00Z</dcterms:modified>
</cp:coreProperties>
</file>